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B01E" w14:textId="77777777" w:rsidR="00094BC2" w:rsidRDefault="00094BC2" w:rsidP="009342EE">
      <w:pPr>
        <w:rPr>
          <w:rFonts w:ascii="Arial" w:eastAsia="Times New Roman" w:hAnsi="Arial" w:cs="Arial"/>
          <w:b/>
          <w:sz w:val="20"/>
        </w:rPr>
      </w:pPr>
    </w:p>
    <w:p w14:paraId="200630C3" w14:textId="77777777" w:rsidR="00DC7FD1" w:rsidRDefault="00DC7FD1" w:rsidP="009342EE">
      <w:pPr>
        <w:rPr>
          <w:rFonts w:ascii="Arial" w:eastAsia="Times New Roman" w:hAnsi="Arial" w:cs="Arial"/>
          <w:b/>
          <w:sz w:val="20"/>
        </w:rPr>
      </w:pPr>
    </w:p>
    <w:p w14:paraId="288975B8" w14:textId="65925E2D" w:rsidR="001D44B6" w:rsidRPr="00F671EE" w:rsidRDefault="00494C9D" w:rsidP="009342EE">
      <w:pP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N</w:t>
      </w:r>
      <w:r w:rsidRPr="00F671EE">
        <w:rPr>
          <w:rFonts w:ascii="Arial" w:eastAsia="Times New Roman" w:hAnsi="Arial" w:cs="Arial"/>
          <w:b/>
          <w:sz w:val="20"/>
        </w:rPr>
        <w:t>OTICE OF APPLICATION,</w:t>
      </w:r>
      <w:r w:rsidR="001D44B6" w:rsidRPr="00F671EE">
        <w:rPr>
          <w:rFonts w:ascii="Arial" w:eastAsia="Times New Roman" w:hAnsi="Arial" w:cs="Arial"/>
          <w:b/>
          <w:sz w:val="20"/>
        </w:rPr>
        <w:t xml:space="preserve"> REZONE</w:t>
      </w:r>
      <w:r w:rsidRPr="00F671EE">
        <w:rPr>
          <w:rFonts w:ascii="Arial" w:eastAsia="Times New Roman" w:hAnsi="Arial" w:cs="Arial"/>
          <w:b/>
          <w:sz w:val="20"/>
        </w:rPr>
        <w:t>,</w:t>
      </w:r>
      <w:r w:rsidR="001D44B6" w:rsidRPr="00F671EE">
        <w:rPr>
          <w:rFonts w:ascii="Arial" w:eastAsia="Times New Roman" w:hAnsi="Arial" w:cs="Arial"/>
          <w:b/>
          <w:sz w:val="20"/>
        </w:rPr>
        <w:t xml:space="preserve"> &amp; ENVIRONMENTAL REVIEW</w:t>
      </w:r>
      <w:r w:rsidR="00C26717">
        <w:rPr>
          <w:rFonts w:ascii="Arial" w:eastAsia="Times New Roman" w:hAnsi="Arial" w:cs="Arial"/>
          <w:b/>
          <w:sz w:val="20"/>
        </w:rPr>
        <w:t xml:space="preserve"> RESCHEDULED</w:t>
      </w:r>
    </w:p>
    <w:p w14:paraId="3C75D542" w14:textId="77777777" w:rsidR="001D44B6" w:rsidRPr="00F671EE" w:rsidRDefault="001D44B6" w:rsidP="009342EE">
      <w:pPr>
        <w:ind w:right="180"/>
        <w:rPr>
          <w:rFonts w:ascii="Arial" w:eastAsia="Times New Roman" w:hAnsi="Arial" w:cs="Arial"/>
          <w:sz w:val="16"/>
        </w:rPr>
      </w:pPr>
    </w:p>
    <w:p w14:paraId="0F830E69" w14:textId="259E59AC" w:rsidR="00B85849" w:rsidRPr="005E0279" w:rsidRDefault="001D44B6" w:rsidP="009342EE">
      <w:pPr>
        <w:ind w:right="180"/>
        <w:jc w:val="both"/>
      </w:pPr>
      <w:r w:rsidRPr="00F671EE">
        <w:rPr>
          <w:rFonts w:ascii="Arial" w:eastAsia="Times New Roman" w:hAnsi="Arial" w:cs="Arial"/>
          <w:b/>
          <w:sz w:val="20"/>
        </w:rPr>
        <w:t>DATE:</w:t>
      </w:r>
      <w:r w:rsidR="009342EE">
        <w:rPr>
          <w:rFonts w:ascii="Arial" w:eastAsia="Times New Roman" w:hAnsi="Arial" w:cs="Arial"/>
          <w:b/>
          <w:sz w:val="20"/>
        </w:rPr>
        <w:t xml:space="preserve"> </w:t>
      </w:r>
      <w:r w:rsidR="00C26717">
        <w:rPr>
          <w:rFonts w:ascii="Arial" w:eastAsia="Times New Roman" w:hAnsi="Arial" w:cs="Arial"/>
          <w:sz w:val="20"/>
        </w:rPr>
        <w:t>SEPTEMBER 13</w:t>
      </w:r>
      <w:r w:rsidRPr="00F671EE">
        <w:rPr>
          <w:rFonts w:ascii="Arial" w:eastAsia="Times New Roman" w:hAnsi="Arial" w:cs="Arial"/>
          <w:sz w:val="20"/>
        </w:rPr>
        <w:t>, 2023</w:t>
      </w:r>
      <w:r w:rsidR="009342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b/>
          <w:sz w:val="20"/>
        </w:rPr>
        <w:t>TO:</w:t>
      </w:r>
      <w:r w:rsidR="00C26717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sz w:val="20"/>
        </w:rPr>
        <w:t>SEPA Reviewing Agencies, Applicant, and Adjoining Property Owners</w:t>
      </w:r>
      <w:r w:rsidR="009342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b/>
          <w:sz w:val="20"/>
        </w:rPr>
        <w:t>FROM:</w:t>
      </w:r>
      <w:r w:rsidRPr="00F671EE">
        <w:rPr>
          <w:rFonts w:ascii="Arial" w:eastAsia="Times New Roman" w:hAnsi="Arial" w:cs="Arial"/>
          <w:sz w:val="20"/>
        </w:rPr>
        <w:tab/>
        <w:t>Trevor Martin, AICP, Community &amp; Economic Development Director</w:t>
      </w:r>
      <w:r w:rsidR="009342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b/>
          <w:sz w:val="20"/>
        </w:rPr>
        <w:t>APPLICANT:</w:t>
      </w:r>
      <w:r w:rsidR="009342EE">
        <w:rPr>
          <w:rFonts w:ascii="Arial" w:eastAsia="Times New Roman" w:hAnsi="Arial" w:cs="Arial"/>
          <w:b/>
          <w:sz w:val="20"/>
        </w:rPr>
        <w:t xml:space="preserve"> </w:t>
      </w:r>
      <w:r w:rsidRPr="00F671EE">
        <w:rPr>
          <w:rFonts w:ascii="Arial" w:eastAsia="Times New Roman" w:hAnsi="Arial" w:cs="Arial"/>
          <w:sz w:val="20"/>
        </w:rPr>
        <w:t>G Squared Enterprise LLC</w:t>
      </w:r>
      <w:r w:rsidR="009342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b/>
          <w:sz w:val="20"/>
        </w:rPr>
        <w:t>FILE NUMBER:</w:t>
      </w:r>
      <w:r w:rsidR="009342EE">
        <w:rPr>
          <w:rFonts w:ascii="Arial" w:eastAsia="Times New Roman" w:hAnsi="Arial" w:cs="Arial"/>
          <w:b/>
          <w:sz w:val="20"/>
        </w:rPr>
        <w:t xml:space="preserve"> </w:t>
      </w:r>
      <w:r w:rsidRPr="00F671EE">
        <w:rPr>
          <w:rFonts w:ascii="Arial" w:eastAsia="Times New Roman" w:hAnsi="Arial" w:cs="Arial"/>
          <w:sz w:val="20"/>
        </w:rPr>
        <w:t>SEPA-23-5</w:t>
      </w:r>
      <w:r w:rsidR="009342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b/>
          <w:sz w:val="20"/>
        </w:rPr>
        <w:t>LOCATION:</w:t>
      </w:r>
      <w:r w:rsidR="009342EE">
        <w:rPr>
          <w:rFonts w:ascii="Arial" w:eastAsia="Times New Roman" w:hAnsi="Arial" w:cs="Arial"/>
          <w:b/>
          <w:sz w:val="20"/>
        </w:rPr>
        <w:t xml:space="preserve"> </w:t>
      </w:r>
      <w:r w:rsidRPr="00F671EE">
        <w:rPr>
          <w:rFonts w:ascii="Arial" w:eastAsia="Times New Roman" w:hAnsi="Arial" w:cs="Arial"/>
          <w:sz w:val="20"/>
        </w:rPr>
        <w:t>Vicinity of 1731 Sheller Road</w:t>
      </w:r>
      <w:r w:rsidR="009342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b/>
          <w:sz w:val="20"/>
        </w:rPr>
        <w:t>TAX PARCEL NUMBER(S):</w:t>
      </w:r>
      <w:r w:rsidRPr="00F671EE">
        <w:rPr>
          <w:rFonts w:ascii="Arial" w:eastAsia="Times New Roman" w:hAnsi="Arial" w:cs="Arial"/>
          <w:b/>
          <w:sz w:val="20"/>
        </w:rPr>
        <w:tab/>
      </w:r>
      <w:r w:rsidRPr="00F671EE">
        <w:rPr>
          <w:rFonts w:ascii="Arial" w:eastAsia="Times New Roman" w:hAnsi="Arial" w:cs="Arial"/>
          <w:sz w:val="20"/>
        </w:rPr>
        <w:t>231030-22024 &amp; 231030-22001</w:t>
      </w:r>
      <w:r w:rsidR="009342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b/>
          <w:sz w:val="20"/>
        </w:rPr>
        <w:t>DATE OF APPLICATION:</w:t>
      </w:r>
      <w:r w:rsidR="009342EE">
        <w:rPr>
          <w:rFonts w:ascii="Arial" w:eastAsia="Times New Roman" w:hAnsi="Arial" w:cs="Arial"/>
          <w:b/>
          <w:sz w:val="20"/>
        </w:rPr>
        <w:t xml:space="preserve"> </w:t>
      </w:r>
      <w:r w:rsidRPr="00F671EE">
        <w:rPr>
          <w:rFonts w:ascii="Arial" w:eastAsia="Times New Roman" w:hAnsi="Arial" w:cs="Arial"/>
          <w:sz w:val="20"/>
        </w:rPr>
        <w:t>June 2, 2023</w:t>
      </w:r>
      <w:r w:rsidR="009342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b/>
          <w:sz w:val="20"/>
        </w:rPr>
        <w:t>DATE OF COMPLETENESS:</w:t>
      </w:r>
      <w:r w:rsidR="009342EE">
        <w:rPr>
          <w:rFonts w:ascii="Arial" w:eastAsia="Times New Roman" w:hAnsi="Arial" w:cs="Arial"/>
          <w:b/>
          <w:sz w:val="20"/>
        </w:rPr>
        <w:t xml:space="preserve"> </w:t>
      </w:r>
      <w:r w:rsidRPr="00F671EE">
        <w:rPr>
          <w:rFonts w:ascii="Arial" w:eastAsia="Times New Roman" w:hAnsi="Arial" w:cs="Arial"/>
          <w:sz w:val="20"/>
        </w:rPr>
        <w:t>August 30, 2023</w:t>
      </w:r>
      <w:r w:rsidR="009342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b/>
          <w:sz w:val="20"/>
          <w:u w:val="single"/>
        </w:rPr>
        <w:t>PROJECT DESCRIPTION</w:t>
      </w:r>
      <w:r w:rsidRPr="00F671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sz w:val="20"/>
          <w:szCs w:val="20"/>
        </w:rPr>
        <w:t>Environmental Review</w:t>
      </w:r>
      <w:r w:rsidR="00F671EE" w:rsidRPr="00F671EE">
        <w:rPr>
          <w:rFonts w:ascii="Arial" w:eastAsia="Times New Roman" w:hAnsi="Arial" w:cs="Arial"/>
          <w:sz w:val="20"/>
          <w:szCs w:val="20"/>
        </w:rPr>
        <w:t xml:space="preserve"> and Rezone Application</w:t>
      </w:r>
      <w:r w:rsidRPr="00F671EE">
        <w:rPr>
          <w:rFonts w:ascii="Arial" w:eastAsia="Times New Roman" w:hAnsi="Arial" w:cs="Arial"/>
          <w:sz w:val="20"/>
          <w:szCs w:val="20"/>
        </w:rPr>
        <w:t xml:space="preserve"> for the proposed rezone of two parcels in the </w:t>
      </w:r>
      <w:r w:rsidRPr="00F671EE">
        <w:rPr>
          <w:rFonts w:ascii="Arial" w:hAnsi="Arial" w:cs="Arial"/>
          <w:color w:val="000000"/>
          <w:sz w:val="20"/>
          <w:szCs w:val="20"/>
          <w:shd w:val="clear" w:color="auto" w:fill="FFFFFF"/>
        </w:rPr>
        <w:t>Low Density Residential (R-1) to High Density Residential (R-3)</w:t>
      </w:r>
      <w:r w:rsidRPr="00F671EE">
        <w:rPr>
          <w:rFonts w:ascii="Arial" w:eastAsia="Times New Roman" w:hAnsi="Arial" w:cs="Arial"/>
          <w:sz w:val="20"/>
          <w:szCs w:val="20"/>
        </w:rPr>
        <w:t>.</w:t>
      </w:r>
      <w:r w:rsidRPr="00F671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b/>
          <w:sz w:val="20"/>
          <w:u w:val="single"/>
        </w:rPr>
        <w:t>NOTICE OF ENVIRONMENTAL REVIEW</w:t>
      </w:r>
      <w:r w:rsidRPr="00F671EE">
        <w:rPr>
          <w:rFonts w:ascii="Arial" w:eastAsia="Times New Roman" w:hAnsi="Arial" w:cs="Arial"/>
          <w:sz w:val="20"/>
        </w:rPr>
        <w:t xml:space="preserve"> This is to notify agencies with jurisdiction and environmental expertise and the public that the City of Sunnyside, Planning Division, has been established as the lead agency, under WAC § 197-11-928 for this project. The City of Sunnyside has reviewed the proposed project for probable adverse environmental impacts and expects to issue a Determination of Nonsignificance (DNS) per WAC § 197-11-355. The proposal may include mitigation measures under applicable codes and the project review process may incorporate or require mitigation measures regardless of whether an EIS is prepared. A copy of the subsequent threshold determination may be obtained by request and may be appealed pursuant to SMC Ch. 18.04.</w:t>
      </w:r>
      <w:r w:rsidR="009342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b/>
          <w:sz w:val="20"/>
        </w:rPr>
        <w:t>Required Permits:</w:t>
      </w:r>
      <w:r w:rsidRPr="00F671EE">
        <w:rPr>
          <w:rFonts w:ascii="Arial" w:eastAsia="Times New Roman" w:hAnsi="Arial" w:cs="Arial"/>
          <w:sz w:val="20"/>
        </w:rPr>
        <w:t xml:space="preserve"> The following local, state, and federal permits/approvals may or will be needed for this project: Building Permit, potentially other permits suggested by DST.</w:t>
      </w:r>
      <w:r w:rsidR="009342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b/>
          <w:sz w:val="20"/>
        </w:rPr>
        <w:t>Required Studies</w:t>
      </w:r>
      <w:r w:rsidRPr="00F671EE">
        <w:rPr>
          <w:rFonts w:ascii="Arial" w:eastAsia="Times New Roman" w:hAnsi="Arial" w:cs="Arial"/>
          <w:sz w:val="20"/>
        </w:rPr>
        <w:t xml:space="preserve">: SEPA Review, </w:t>
      </w:r>
      <w:proofErr w:type="gramStart"/>
      <w:r w:rsidRPr="00F671EE">
        <w:rPr>
          <w:rFonts w:ascii="Arial" w:eastAsia="Times New Roman" w:hAnsi="Arial" w:cs="Arial"/>
          <w:sz w:val="20"/>
        </w:rPr>
        <w:t>No</w:t>
      </w:r>
      <w:proofErr w:type="gramEnd"/>
      <w:r w:rsidRPr="00F671EE">
        <w:rPr>
          <w:rFonts w:ascii="Arial" w:eastAsia="Times New Roman" w:hAnsi="Arial" w:cs="Arial"/>
          <w:sz w:val="20"/>
        </w:rPr>
        <w:t xml:space="preserve"> others required at this time</w:t>
      </w:r>
      <w:r w:rsidR="009342EE">
        <w:rPr>
          <w:rFonts w:ascii="Arial" w:eastAsia="Times New Roman" w:hAnsi="Arial" w:cs="Arial"/>
          <w:sz w:val="20"/>
        </w:rPr>
        <w:t xml:space="preserve"> </w:t>
      </w:r>
      <w:r w:rsidRPr="00F671EE">
        <w:rPr>
          <w:rFonts w:ascii="Arial" w:eastAsia="Times New Roman" w:hAnsi="Arial" w:cs="Arial"/>
          <w:b/>
          <w:sz w:val="20"/>
        </w:rPr>
        <w:t>Existing Environmental Documents</w:t>
      </w:r>
      <w:r w:rsidRPr="00F671EE">
        <w:rPr>
          <w:rFonts w:ascii="Arial" w:eastAsia="Times New Roman" w:hAnsi="Arial" w:cs="Arial"/>
          <w:sz w:val="20"/>
        </w:rPr>
        <w:t>:(none).</w:t>
      </w:r>
      <w:r w:rsidR="009342EE">
        <w:rPr>
          <w:rFonts w:ascii="Arial" w:eastAsia="Times New Roman" w:hAnsi="Arial" w:cs="Arial"/>
          <w:sz w:val="20"/>
        </w:rPr>
        <w:t xml:space="preserve"> </w:t>
      </w:r>
      <w:r>
        <w:rPr>
          <w:rFonts w:ascii="Arial" w:eastAsia="Times New Roman" w:hAnsi="Arial" w:cs="Arial"/>
          <w:b/>
          <w:sz w:val="20"/>
        </w:rPr>
        <w:t>Development Regulations for Project Mitigation and Consistency Include:</w:t>
      </w:r>
      <w:r>
        <w:rPr>
          <w:rFonts w:ascii="Arial" w:eastAsia="Times New Roman" w:hAnsi="Arial" w:cs="Arial"/>
          <w:sz w:val="20"/>
        </w:rPr>
        <w:t xml:space="preserve"> the State Environmental Policy Act, </w:t>
      </w:r>
      <w:r w:rsidRPr="00BB43B1">
        <w:rPr>
          <w:rFonts w:ascii="Arial" w:eastAsia="Times New Roman" w:hAnsi="Arial" w:cs="Arial"/>
          <w:sz w:val="20"/>
        </w:rPr>
        <w:t>International Fire Code, WAC 173-180-320, WAC 296-24-33005, the Sunnyside Zoning Ordinance, SMC Title17—Zoning, SMC Title 12—Development Standards,</w:t>
      </w:r>
      <w:r w:rsidR="00F671EE" w:rsidRPr="00BB43B1">
        <w:rPr>
          <w:rFonts w:ascii="Arial" w:eastAsia="Times New Roman" w:hAnsi="Arial" w:cs="Arial"/>
          <w:sz w:val="20"/>
        </w:rPr>
        <w:t xml:space="preserve"> SMC Ch. 18.04 Environmental Policy Program,</w:t>
      </w:r>
      <w:r w:rsidRPr="00BB43B1">
        <w:rPr>
          <w:rFonts w:ascii="Arial" w:eastAsia="Times New Roman" w:hAnsi="Arial" w:cs="Arial"/>
          <w:sz w:val="20"/>
        </w:rPr>
        <w:t xml:space="preserve"> and the Sunnyside Comprehensive</w:t>
      </w:r>
      <w:r>
        <w:rPr>
          <w:rFonts w:ascii="Arial" w:eastAsia="Times New Roman" w:hAnsi="Arial" w:cs="Arial"/>
          <w:sz w:val="20"/>
        </w:rPr>
        <w:t xml:space="preserve"> Plan.</w:t>
      </w:r>
      <w:r w:rsidR="009342EE">
        <w:rPr>
          <w:rFonts w:ascii="Arial" w:eastAsia="Times New Roman" w:hAnsi="Arial" w:cs="Arial"/>
          <w:sz w:val="20"/>
        </w:rPr>
        <w:t xml:space="preserve"> </w:t>
      </w:r>
      <w:r w:rsidR="00F87247">
        <w:rPr>
          <w:rFonts w:ascii="Arial" w:eastAsia="Times New Roman" w:hAnsi="Arial" w:cs="Arial"/>
          <w:b/>
          <w:caps/>
          <w:sz w:val="20"/>
          <w:u w:val="single"/>
        </w:rPr>
        <w:t>Notice oF</w:t>
      </w:r>
      <w:r w:rsidR="00F671EE">
        <w:rPr>
          <w:rFonts w:ascii="Arial" w:eastAsia="Times New Roman" w:hAnsi="Arial" w:cs="Arial"/>
          <w:b/>
          <w:caps/>
          <w:sz w:val="20"/>
          <w:u w:val="single"/>
        </w:rPr>
        <w:t xml:space="preserve"> PUblic Hearing</w:t>
      </w:r>
      <w:r w:rsidR="00F87247">
        <w:rPr>
          <w:rFonts w:ascii="Arial" w:eastAsia="Times New Roman" w:hAnsi="Arial" w:cs="Arial"/>
          <w:b/>
          <w:caps/>
          <w:sz w:val="20"/>
          <w:u w:val="single"/>
        </w:rPr>
        <w:t xml:space="preserve"> &amp; REQUEST FOR WRITTEN COMMENTS</w:t>
      </w:r>
      <w:r>
        <w:rPr>
          <w:rFonts w:ascii="Arial" w:eastAsia="Times New Roman" w:hAnsi="Arial" w:cs="Arial"/>
          <w:b/>
          <w:caps/>
          <w:sz w:val="20"/>
          <w:u w:val="single"/>
        </w:rPr>
        <w:t>:</w:t>
      </w:r>
      <w:r w:rsidR="00365A9A" w:rsidRPr="00365A9A">
        <w:rPr>
          <w:rFonts w:ascii="Arial" w:eastAsia="Times New Roman" w:hAnsi="Arial" w:cs="Arial"/>
          <w:caps/>
          <w:sz w:val="20"/>
        </w:rPr>
        <w:t xml:space="preserve"> </w:t>
      </w:r>
      <w:r w:rsidR="00365A9A">
        <w:rPr>
          <w:rFonts w:ascii="Arial" w:eastAsia="Times New Roman" w:hAnsi="Arial" w:cs="Arial"/>
          <w:sz w:val="20"/>
        </w:rPr>
        <w:t>T</w:t>
      </w:r>
      <w:r w:rsidR="00365A9A" w:rsidRPr="00365A9A">
        <w:rPr>
          <w:rFonts w:ascii="Arial" w:eastAsia="Times New Roman" w:hAnsi="Arial" w:cs="Arial"/>
          <w:sz w:val="20"/>
        </w:rPr>
        <w:t xml:space="preserve">his request requires that the </w:t>
      </w:r>
      <w:r w:rsidR="00365A9A">
        <w:rPr>
          <w:rFonts w:ascii="Arial" w:eastAsia="Times New Roman" w:hAnsi="Arial" w:cs="Arial"/>
          <w:sz w:val="20"/>
        </w:rPr>
        <w:t>Planning Commission</w:t>
      </w:r>
      <w:r w:rsidR="00365A9A" w:rsidRPr="00365A9A">
        <w:rPr>
          <w:rFonts w:ascii="Arial" w:eastAsia="Times New Roman" w:hAnsi="Arial" w:cs="Arial"/>
          <w:sz w:val="20"/>
        </w:rPr>
        <w:t xml:space="preserve"> hold an open record public hearing, which is scheduled for </w:t>
      </w:r>
      <w:r w:rsidR="00365A9A" w:rsidRPr="00365A9A">
        <w:rPr>
          <w:rFonts w:ascii="Arial" w:eastAsia="Times New Roman" w:hAnsi="Arial" w:cs="Arial"/>
          <w:b/>
          <w:sz w:val="20"/>
          <w:u w:val="single"/>
        </w:rPr>
        <w:t xml:space="preserve">October </w:t>
      </w:r>
      <w:r w:rsidR="00C26717">
        <w:rPr>
          <w:rFonts w:ascii="Arial" w:eastAsia="Times New Roman" w:hAnsi="Arial" w:cs="Arial"/>
          <w:b/>
          <w:sz w:val="20"/>
          <w:u w:val="single"/>
        </w:rPr>
        <w:t>24</w:t>
      </w:r>
      <w:r w:rsidR="00365A9A" w:rsidRPr="00365A9A">
        <w:rPr>
          <w:rFonts w:ascii="Arial" w:eastAsia="Times New Roman" w:hAnsi="Arial" w:cs="Arial"/>
          <w:b/>
          <w:sz w:val="20"/>
          <w:u w:val="single"/>
        </w:rPr>
        <w:t>, 2023</w:t>
      </w:r>
      <w:r w:rsidR="00365A9A">
        <w:rPr>
          <w:rFonts w:ascii="Arial" w:eastAsia="Times New Roman" w:hAnsi="Arial" w:cs="Arial"/>
          <w:b/>
          <w:sz w:val="20"/>
          <w:u w:val="single"/>
        </w:rPr>
        <w:t>, at 5:30p</w:t>
      </w:r>
      <w:r w:rsidR="00365A9A" w:rsidRPr="00365A9A">
        <w:rPr>
          <w:rFonts w:ascii="Arial" w:eastAsia="Times New Roman" w:hAnsi="Arial" w:cs="Arial"/>
          <w:b/>
          <w:sz w:val="20"/>
          <w:u w:val="single"/>
        </w:rPr>
        <w:t>.m.</w:t>
      </w:r>
      <w:r w:rsidR="00365A9A" w:rsidRPr="00365A9A">
        <w:rPr>
          <w:rFonts w:ascii="Arial" w:eastAsia="Times New Roman" w:hAnsi="Arial" w:cs="Arial"/>
          <w:sz w:val="20"/>
        </w:rPr>
        <w:t>, at t</w:t>
      </w:r>
      <w:r w:rsidR="00365A9A">
        <w:rPr>
          <w:rFonts w:ascii="Arial" w:eastAsia="Times New Roman" w:hAnsi="Arial" w:cs="Arial"/>
          <w:sz w:val="20"/>
        </w:rPr>
        <w:t>he law and justice center, 401 Homer S</w:t>
      </w:r>
      <w:r w:rsidR="00365A9A" w:rsidRPr="00365A9A">
        <w:rPr>
          <w:rFonts w:ascii="Arial" w:eastAsia="Times New Roman" w:hAnsi="Arial" w:cs="Arial"/>
          <w:sz w:val="20"/>
        </w:rPr>
        <w:t>t, Sunnyside, WA 98944. Any person desiring to express their views on the matter is invited to attend the hearing to provide testimony. Please reference file numbers (</w:t>
      </w:r>
      <w:r w:rsidR="00365A9A">
        <w:rPr>
          <w:rFonts w:ascii="Arial" w:eastAsia="Times New Roman" w:hAnsi="Arial" w:cs="Arial"/>
          <w:sz w:val="20"/>
        </w:rPr>
        <w:t>REZ#2023-0275 &amp; SEPA-23-5</w:t>
      </w:r>
      <w:r w:rsidR="00365A9A" w:rsidRPr="00365A9A">
        <w:rPr>
          <w:rFonts w:ascii="Arial" w:eastAsia="Times New Roman" w:hAnsi="Arial" w:cs="Arial"/>
          <w:sz w:val="20"/>
        </w:rPr>
        <w:t>) and applicant’s name (</w:t>
      </w:r>
      <w:r w:rsidR="00365A9A">
        <w:rPr>
          <w:rFonts w:ascii="Arial" w:eastAsia="Times New Roman" w:hAnsi="Arial" w:cs="Arial"/>
          <w:sz w:val="20"/>
        </w:rPr>
        <w:t>G Squared Enterprises LLC</w:t>
      </w:r>
      <w:r w:rsidR="00365A9A" w:rsidRPr="00365A9A">
        <w:rPr>
          <w:rFonts w:ascii="Arial" w:eastAsia="Times New Roman" w:hAnsi="Arial" w:cs="Arial"/>
          <w:sz w:val="20"/>
        </w:rPr>
        <w:t>) in any correspondence you submit. Pl</w:t>
      </w:r>
      <w:r w:rsidR="00365A9A">
        <w:rPr>
          <w:rFonts w:ascii="Arial" w:eastAsia="Times New Roman" w:hAnsi="Arial" w:cs="Arial"/>
          <w:sz w:val="20"/>
        </w:rPr>
        <w:t>ease submit comments to the C</w:t>
      </w:r>
      <w:r w:rsidR="00365A9A" w:rsidRPr="00365A9A">
        <w:rPr>
          <w:rFonts w:ascii="Arial" w:eastAsia="Times New Roman" w:hAnsi="Arial" w:cs="Arial"/>
          <w:sz w:val="20"/>
        </w:rPr>
        <w:t xml:space="preserve">ity of </w:t>
      </w:r>
      <w:r w:rsidR="00365A9A">
        <w:rPr>
          <w:rFonts w:ascii="Arial" w:eastAsia="Times New Roman" w:hAnsi="Arial" w:cs="Arial"/>
          <w:sz w:val="20"/>
        </w:rPr>
        <w:t>S</w:t>
      </w:r>
      <w:r w:rsidR="00365A9A" w:rsidRPr="00365A9A">
        <w:rPr>
          <w:rFonts w:ascii="Arial" w:eastAsia="Times New Roman" w:hAnsi="Arial" w:cs="Arial"/>
          <w:sz w:val="20"/>
        </w:rPr>
        <w:t xml:space="preserve">unnyside by 5:00pm on </w:t>
      </w:r>
      <w:r w:rsidR="00365A9A">
        <w:rPr>
          <w:rFonts w:ascii="Arial" w:eastAsia="Times New Roman" w:hAnsi="Arial" w:cs="Arial"/>
          <w:sz w:val="20"/>
        </w:rPr>
        <w:t>October 1</w:t>
      </w:r>
      <w:r w:rsidR="00C26717">
        <w:rPr>
          <w:rFonts w:ascii="Arial" w:eastAsia="Times New Roman" w:hAnsi="Arial" w:cs="Arial"/>
          <w:sz w:val="20"/>
        </w:rPr>
        <w:t>0</w:t>
      </w:r>
      <w:r w:rsidR="00365A9A" w:rsidRPr="00365A9A">
        <w:rPr>
          <w:rFonts w:ascii="Arial" w:eastAsia="Times New Roman" w:hAnsi="Arial" w:cs="Arial"/>
          <w:sz w:val="20"/>
          <w:vertAlign w:val="superscript"/>
        </w:rPr>
        <w:t>st</w:t>
      </w:r>
      <w:r w:rsidR="00365A9A">
        <w:rPr>
          <w:rFonts w:ascii="Arial" w:eastAsia="Times New Roman" w:hAnsi="Arial" w:cs="Arial"/>
          <w:sz w:val="20"/>
        </w:rPr>
        <w:t>, 2023,</w:t>
      </w:r>
      <w:r w:rsidR="00365A9A" w:rsidRPr="00365A9A">
        <w:rPr>
          <w:rFonts w:ascii="Arial" w:eastAsia="Times New Roman" w:hAnsi="Arial" w:cs="Arial"/>
          <w:sz w:val="20"/>
        </w:rPr>
        <w:t xml:space="preserve"> if you would like them to be included in the staff report. You can mail your comments to:</w:t>
      </w:r>
      <w:r w:rsidR="009342EE">
        <w:rPr>
          <w:rFonts w:ascii="Arial" w:eastAsia="Times New Roman" w:hAnsi="Arial" w:cs="Arial"/>
          <w:sz w:val="20"/>
        </w:rPr>
        <w:t xml:space="preserve"> </w:t>
      </w:r>
      <w:r>
        <w:rPr>
          <w:rFonts w:ascii="Arial" w:eastAsia="Times New Roman" w:hAnsi="Arial" w:cs="Arial"/>
          <w:b/>
          <w:sz w:val="20"/>
        </w:rPr>
        <w:t>Trevor Martin, AICP, Community &amp; Economic Development Director</w:t>
      </w:r>
      <w:r w:rsidR="009342EE">
        <w:rPr>
          <w:rFonts w:ascii="Arial" w:eastAsia="Times New Roman" w:hAnsi="Arial" w:cs="Arial"/>
          <w:b/>
          <w:sz w:val="20"/>
        </w:rPr>
        <w:t xml:space="preserve">, </w:t>
      </w:r>
      <w:r>
        <w:rPr>
          <w:rFonts w:ascii="Arial" w:eastAsia="Times New Roman" w:hAnsi="Arial" w:cs="Arial"/>
          <w:b/>
          <w:sz w:val="20"/>
        </w:rPr>
        <w:t>City of Sunnyside, Community and Economic Development Department</w:t>
      </w:r>
      <w:r w:rsidR="009342EE">
        <w:rPr>
          <w:rFonts w:ascii="Arial" w:eastAsia="Times New Roman" w:hAnsi="Arial" w:cs="Arial"/>
          <w:b/>
          <w:sz w:val="20"/>
        </w:rPr>
        <w:t xml:space="preserve">, </w:t>
      </w:r>
      <w:r>
        <w:rPr>
          <w:rFonts w:ascii="Arial" w:eastAsia="Times New Roman" w:hAnsi="Arial" w:cs="Arial"/>
          <w:b/>
          <w:sz w:val="20"/>
        </w:rPr>
        <w:t>818 E. Edison Ave., Sunnyside, WA 98944</w:t>
      </w:r>
      <w:r w:rsidR="009342EE">
        <w:rPr>
          <w:rFonts w:ascii="Arial" w:eastAsia="Times New Roman" w:hAnsi="Arial" w:cs="Arial"/>
          <w:b/>
          <w:sz w:val="20"/>
        </w:rPr>
        <w:t xml:space="preserve"> </w:t>
      </w:r>
      <w:r w:rsidR="00365A9A">
        <w:rPr>
          <w:rFonts w:ascii="Arial" w:hAnsi="Arial" w:cs="Arial"/>
          <w:b/>
          <w:sz w:val="20"/>
          <w:u w:val="single"/>
        </w:rPr>
        <w:t>NOTICE OF RECOMMENDATION:</w:t>
      </w:r>
      <w:r>
        <w:rPr>
          <w:rFonts w:ascii="Arial" w:hAnsi="Arial" w:cs="Arial"/>
          <w:sz w:val="20"/>
        </w:rPr>
        <w:t xml:space="preserve"> </w:t>
      </w:r>
      <w:r w:rsidR="00365A9A">
        <w:rPr>
          <w:rFonts w:ascii="Arial" w:hAnsi="Arial" w:cs="Arial"/>
          <w:sz w:val="20"/>
        </w:rPr>
        <w:t>A copy of the</w:t>
      </w:r>
      <w:r w:rsidR="00BB43B1">
        <w:rPr>
          <w:rFonts w:ascii="Arial" w:hAnsi="Arial" w:cs="Arial"/>
          <w:sz w:val="20"/>
        </w:rPr>
        <w:t xml:space="preserve"> Rezone</w:t>
      </w:r>
      <w:r w:rsidR="00365A9A">
        <w:rPr>
          <w:rFonts w:ascii="Arial" w:hAnsi="Arial" w:cs="Arial"/>
          <w:sz w:val="20"/>
        </w:rPr>
        <w:t xml:space="preserve"> Recommendation</w:t>
      </w:r>
      <w:r>
        <w:rPr>
          <w:rFonts w:ascii="Arial" w:hAnsi="Arial" w:cs="Arial"/>
          <w:sz w:val="20"/>
        </w:rPr>
        <w:t xml:space="preserve"> will be</w:t>
      </w:r>
      <w:r w:rsidR="00365A9A">
        <w:rPr>
          <w:rFonts w:ascii="Arial" w:hAnsi="Arial" w:cs="Arial"/>
          <w:sz w:val="20"/>
        </w:rPr>
        <w:t xml:space="preserve"> mailed to parties of record, and Sunnyside City Council once the Planning Commission signs the</w:t>
      </w:r>
      <w:r w:rsidR="00BB43B1">
        <w:rPr>
          <w:rFonts w:ascii="Arial" w:hAnsi="Arial" w:cs="Arial"/>
          <w:sz w:val="20"/>
        </w:rPr>
        <w:t>ir</w:t>
      </w:r>
      <w:r w:rsidR="00365A9A">
        <w:rPr>
          <w:rFonts w:ascii="Arial" w:hAnsi="Arial" w:cs="Arial"/>
          <w:sz w:val="20"/>
        </w:rPr>
        <w:t xml:space="preserve"> findings</w:t>
      </w:r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  <w:szCs w:val="20"/>
        </w:rPr>
        <w:t>The file containing the complete application is available for public review at the City of Sunnyside, City Hall, 818 E. Edison Ave.</w:t>
      </w:r>
      <w:r>
        <w:rPr>
          <w:rFonts w:ascii="Arial" w:hAnsi="Arial" w:cs="Arial"/>
          <w:sz w:val="20"/>
        </w:rPr>
        <w:t xml:space="preserve"> If you have any questions on this proposal, please contact </w:t>
      </w:r>
      <w:r w:rsidR="00BB43B1">
        <w:rPr>
          <w:rFonts w:ascii="Arial" w:hAnsi="Arial" w:cs="Arial"/>
          <w:sz w:val="20"/>
        </w:rPr>
        <w:t xml:space="preserve">Sydney DeWees, Planner, at </w:t>
      </w:r>
      <w:hyperlink r:id="rId8" w:history="1">
        <w:r w:rsidR="00BB43B1" w:rsidRPr="00EE1EFD">
          <w:rPr>
            <w:rStyle w:val="Hyperlink"/>
            <w:rFonts w:ascii="Arial" w:hAnsi="Arial" w:cs="Arial"/>
            <w:sz w:val="20"/>
          </w:rPr>
          <w:t>sdewees@sunnyside-wa.gov</w:t>
        </w:r>
      </w:hyperlink>
      <w:r w:rsidR="00BB43B1">
        <w:rPr>
          <w:rFonts w:ascii="Arial" w:hAnsi="Arial" w:cs="Arial"/>
          <w:sz w:val="20"/>
        </w:rPr>
        <w:t xml:space="preserve"> or at 509-836-6381</w:t>
      </w:r>
      <w:r>
        <w:rPr>
          <w:rFonts w:ascii="Arial" w:hAnsi="Arial" w:cs="Arial"/>
          <w:sz w:val="20"/>
        </w:rPr>
        <w:t>.</w:t>
      </w:r>
    </w:p>
    <w:sectPr w:rsidR="00B85849" w:rsidRPr="005E0279" w:rsidSect="005E0279">
      <w:headerReference w:type="default" r:id="rId9"/>
      <w:footerReference w:type="default" r:id="rId10"/>
      <w:pgSz w:w="12240" w:h="15840" w:code="1"/>
      <w:pgMar w:top="1440" w:right="1440" w:bottom="1440" w:left="1440" w:header="100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BBFC" w14:textId="77777777" w:rsidR="007C1898" w:rsidRDefault="007C1898">
      <w:r>
        <w:separator/>
      </w:r>
    </w:p>
  </w:endnote>
  <w:endnote w:type="continuationSeparator" w:id="0">
    <w:p w14:paraId="414B4564" w14:textId="77777777" w:rsidR="007C1898" w:rsidRDefault="007C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BA48" w14:textId="77777777" w:rsidR="003E27BA" w:rsidRPr="00424499" w:rsidRDefault="003E27BA" w:rsidP="00424499">
    <w:pPr>
      <w:pStyle w:val="Footer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85EC" w14:textId="77777777" w:rsidR="007C1898" w:rsidRDefault="007C1898">
      <w:r>
        <w:separator/>
      </w:r>
    </w:p>
  </w:footnote>
  <w:footnote w:type="continuationSeparator" w:id="0">
    <w:p w14:paraId="73CA8146" w14:textId="77777777" w:rsidR="007C1898" w:rsidRDefault="007C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66C7B" w14:textId="77777777" w:rsidR="00C653A2" w:rsidRPr="004A19DC" w:rsidRDefault="00C653A2" w:rsidP="005642B2">
    <w:pPr>
      <w:pStyle w:val="NoParagraphStyle"/>
      <w:tabs>
        <w:tab w:val="left" w:pos="1800"/>
      </w:tabs>
      <w:spacing w:line="240" w:lineRule="auto"/>
      <w:contextualSpacing/>
      <w:rPr>
        <w:rFonts w:ascii="Book Antiqua" w:hAnsi="Book Antiqua" w:cs="Times New Roman"/>
        <w:b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3EF"/>
    <w:multiLevelType w:val="hybridMultilevel"/>
    <w:tmpl w:val="185C0304"/>
    <w:lvl w:ilvl="0" w:tplc="D0D29A9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E779C"/>
    <w:multiLevelType w:val="hybridMultilevel"/>
    <w:tmpl w:val="C67C1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E56930"/>
    <w:multiLevelType w:val="hybridMultilevel"/>
    <w:tmpl w:val="6AB084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FB03CF"/>
    <w:multiLevelType w:val="hybridMultilevel"/>
    <w:tmpl w:val="D274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604DD"/>
    <w:multiLevelType w:val="hybridMultilevel"/>
    <w:tmpl w:val="6EECC846"/>
    <w:lvl w:ilvl="0" w:tplc="363E58CA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8C63DA"/>
    <w:multiLevelType w:val="hybridMultilevel"/>
    <w:tmpl w:val="BDFAA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542687"/>
    <w:multiLevelType w:val="hybridMultilevel"/>
    <w:tmpl w:val="9E127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D92824"/>
    <w:multiLevelType w:val="hybridMultilevel"/>
    <w:tmpl w:val="B90A5F80"/>
    <w:lvl w:ilvl="0" w:tplc="295E8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97EA4"/>
    <w:multiLevelType w:val="hybridMultilevel"/>
    <w:tmpl w:val="37B2034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9" w15:restartNumberingAfterBreak="0">
    <w:nsid w:val="674E6340"/>
    <w:multiLevelType w:val="hybridMultilevel"/>
    <w:tmpl w:val="BA2248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84E48A2"/>
    <w:multiLevelType w:val="hybridMultilevel"/>
    <w:tmpl w:val="39EA2AB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D21513B"/>
    <w:multiLevelType w:val="hybridMultilevel"/>
    <w:tmpl w:val="FA5AD9F6"/>
    <w:lvl w:ilvl="0" w:tplc="5CE094E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FB5CB8"/>
    <w:multiLevelType w:val="hybridMultilevel"/>
    <w:tmpl w:val="C6507C40"/>
    <w:lvl w:ilvl="0" w:tplc="FD80D2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1E3D9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72DD6082"/>
    <w:multiLevelType w:val="hybridMultilevel"/>
    <w:tmpl w:val="64349EA6"/>
    <w:lvl w:ilvl="0" w:tplc="54302F74">
      <w:start w:val="10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  <w:lvlOverride w:ilvl="0">
      <w:startOverride w:val="1"/>
    </w:lvlOverride>
  </w:num>
  <w:num w:numId="3">
    <w:abstractNumId w:val="0"/>
  </w:num>
  <w:num w:numId="4">
    <w:abstractNumId w:val="10"/>
  </w:num>
  <w:num w:numId="5">
    <w:abstractNumId w:val="6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  <w:num w:numId="12">
    <w:abstractNumId w:val="14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2A"/>
    <w:rsid w:val="00016E86"/>
    <w:rsid w:val="00033F8C"/>
    <w:rsid w:val="00056E54"/>
    <w:rsid w:val="0009402B"/>
    <w:rsid w:val="00094BC2"/>
    <w:rsid w:val="000A3F64"/>
    <w:rsid w:val="000C122C"/>
    <w:rsid w:val="000D7CBD"/>
    <w:rsid w:val="000E7875"/>
    <w:rsid w:val="000F3A85"/>
    <w:rsid w:val="00116507"/>
    <w:rsid w:val="001264B4"/>
    <w:rsid w:val="00126D37"/>
    <w:rsid w:val="00140C92"/>
    <w:rsid w:val="00181D76"/>
    <w:rsid w:val="001B5D13"/>
    <w:rsid w:val="001D44B6"/>
    <w:rsid w:val="001F2909"/>
    <w:rsid w:val="00201473"/>
    <w:rsid w:val="00205F96"/>
    <w:rsid w:val="00222E75"/>
    <w:rsid w:val="00260D39"/>
    <w:rsid w:val="002712F4"/>
    <w:rsid w:val="002748C8"/>
    <w:rsid w:val="00282145"/>
    <w:rsid w:val="00290445"/>
    <w:rsid w:val="00292707"/>
    <w:rsid w:val="002A5CC0"/>
    <w:rsid w:val="002B3DD3"/>
    <w:rsid w:val="002E587F"/>
    <w:rsid w:val="0032665D"/>
    <w:rsid w:val="003311FA"/>
    <w:rsid w:val="003441DB"/>
    <w:rsid w:val="00361480"/>
    <w:rsid w:val="00365A9A"/>
    <w:rsid w:val="00370BDD"/>
    <w:rsid w:val="003779BB"/>
    <w:rsid w:val="00386F51"/>
    <w:rsid w:val="003B2AA4"/>
    <w:rsid w:val="003B5A4C"/>
    <w:rsid w:val="003C24AD"/>
    <w:rsid w:val="003D45BA"/>
    <w:rsid w:val="003D5539"/>
    <w:rsid w:val="003E27BA"/>
    <w:rsid w:val="00400101"/>
    <w:rsid w:val="00400CFA"/>
    <w:rsid w:val="0040132B"/>
    <w:rsid w:val="004202F4"/>
    <w:rsid w:val="004217EA"/>
    <w:rsid w:val="00424499"/>
    <w:rsid w:val="0042727F"/>
    <w:rsid w:val="004409FA"/>
    <w:rsid w:val="00450634"/>
    <w:rsid w:val="004767CB"/>
    <w:rsid w:val="00494C9D"/>
    <w:rsid w:val="004A19DC"/>
    <w:rsid w:val="004C108D"/>
    <w:rsid w:val="004C5096"/>
    <w:rsid w:val="004C5841"/>
    <w:rsid w:val="004F45B7"/>
    <w:rsid w:val="00517400"/>
    <w:rsid w:val="00521FF1"/>
    <w:rsid w:val="00563004"/>
    <w:rsid w:val="005642B2"/>
    <w:rsid w:val="00591C98"/>
    <w:rsid w:val="005B005A"/>
    <w:rsid w:val="005B335D"/>
    <w:rsid w:val="005E0279"/>
    <w:rsid w:val="005E64B6"/>
    <w:rsid w:val="00602834"/>
    <w:rsid w:val="0061460A"/>
    <w:rsid w:val="00616C09"/>
    <w:rsid w:val="00635D94"/>
    <w:rsid w:val="00635E78"/>
    <w:rsid w:val="00650E4E"/>
    <w:rsid w:val="00655B30"/>
    <w:rsid w:val="00660051"/>
    <w:rsid w:val="006B1F99"/>
    <w:rsid w:val="006C2D2A"/>
    <w:rsid w:val="006C6EA3"/>
    <w:rsid w:val="006D4B75"/>
    <w:rsid w:val="006F2BFC"/>
    <w:rsid w:val="00703C6B"/>
    <w:rsid w:val="00727AB4"/>
    <w:rsid w:val="00752CDB"/>
    <w:rsid w:val="00791867"/>
    <w:rsid w:val="007971F1"/>
    <w:rsid w:val="007A7BF1"/>
    <w:rsid w:val="007B3E30"/>
    <w:rsid w:val="007C1898"/>
    <w:rsid w:val="007C40B0"/>
    <w:rsid w:val="007D5121"/>
    <w:rsid w:val="007D7721"/>
    <w:rsid w:val="007E1442"/>
    <w:rsid w:val="007F0A93"/>
    <w:rsid w:val="007F2283"/>
    <w:rsid w:val="00834A55"/>
    <w:rsid w:val="00836AED"/>
    <w:rsid w:val="008703CD"/>
    <w:rsid w:val="00876945"/>
    <w:rsid w:val="00883363"/>
    <w:rsid w:val="00894833"/>
    <w:rsid w:val="008E160A"/>
    <w:rsid w:val="008F6A51"/>
    <w:rsid w:val="008F6E3B"/>
    <w:rsid w:val="00905AB7"/>
    <w:rsid w:val="009342EE"/>
    <w:rsid w:val="009514FD"/>
    <w:rsid w:val="00977400"/>
    <w:rsid w:val="009A61E7"/>
    <w:rsid w:val="009A63B7"/>
    <w:rsid w:val="009B181C"/>
    <w:rsid w:val="009F3CCF"/>
    <w:rsid w:val="00A11149"/>
    <w:rsid w:val="00A15EE1"/>
    <w:rsid w:val="00A25457"/>
    <w:rsid w:val="00A4782C"/>
    <w:rsid w:val="00A54D61"/>
    <w:rsid w:val="00A81688"/>
    <w:rsid w:val="00A83F16"/>
    <w:rsid w:val="00A94E53"/>
    <w:rsid w:val="00AE7C0F"/>
    <w:rsid w:val="00B601DB"/>
    <w:rsid w:val="00B70E09"/>
    <w:rsid w:val="00B71978"/>
    <w:rsid w:val="00B736E2"/>
    <w:rsid w:val="00B85849"/>
    <w:rsid w:val="00BB1B2C"/>
    <w:rsid w:val="00BB43B1"/>
    <w:rsid w:val="00C01B56"/>
    <w:rsid w:val="00C173F9"/>
    <w:rsid w:val="00C26717"/>
    <w:rsid w:val="00C653A2"/>
    <w:rsid w:val="00C85866"/>
    <w:rsid w:val="00CD2B02"/>
    <w:rsid w:val="00D01844"/>
    <w:rsid w:val="00D35B9F"/>
    <w:rsid w:val="00D57A03"/>
    <w:rsid w:val="00D600E5"/>
    <w:rsid w:val="00D636D4"/>
    <w:rsid w:val="00D74875"/>
    <w:rsid w:val="00DA4E43"/>
    <w:rsid w:val="00DC7FD1"/>
    <w:rsid w:val="00DD50D9"/>
    <w:rsid w:val="00DE028A"/>
    <w:rsid w:val="00DE262F"/>
    <w:rsid w:val="00E05DBF"/>
    <w:rsid w:val="00E23575"/>
    <w:rsid w:val="00E808B9"/>
    <w:rsid w:val="00E8324A"/>
    <w:rsid w:val="00EB478D"/>
    <w:rsid w:val="00EC0D42"/>
    <w:rsid w:val="00ED6DDA"/>
    <w:rsid w:val="00ED7014"/>
    <w:rsid w:val="00EF7F03"/>
    <w:rsid w:val="00F411B4"/>
    <w:rsid w:val="00F4169E"/>
    <w:rsid w:val="00F629D6"/>
    <w:rsid w:val="00F65DCD"/>
    <w:rsid w:val="00F66822"/>
    <w:rsid w:val="00F671EE"/>
    <w:rsid w:val="00F87247"/>
    <w:rsid w:val="00FA3684"/>
    <w:rsid w:val="00FB1C53"/>
    <w:rsid w:val="00FB24B0"/>
    <w:rsid w:val="00FF05F0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D39DDDB"/>
  <w15:chartTrackingRefBased/>
  <w15:docId w15:val="{FA54B082-88F5-4136-94EB-FD473677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8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42B2"/>
    <w:pPr>
      <w:keepNext/>
      <w:outlineLvl w:val="0"/>
    </w:pPr>
    <w:rPr>
      <w:rFonts w:ascii="Times New Roman" w:eastAsia="Times New Roman" w:hAnsi="Times New Roman"/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114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D11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173"/>
  </w:style>
  <w:style w:type="paragraph" w:styleId="Footer">
    <w:name w:val="footer"/>
    <w:basedOn w:val="Normal"/>
    <w:link w:val="FooterChar"/>
    <w:uiPriority w:val="99"/>
    <w:unhideWhenUsed/>
    <w:rsid w:val="009D11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173"/>
  </w:style>
  <w:style w:type="paragraph" w:customStyle="1" w:styleId="NoParagraphStyle">
    <w:name w:val="[No Paragraph Style]"/>
    <w:rsid w:val="00F13D4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3D553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148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5642B2"/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9"/>
    <w:rsid w:val="00A111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883363"/>
    <w:pPr>
      <w:jc w:val="center"/>
    </w:pPr>
    <w:rPr>
      <w:rFonts w:ascii="Helvetica" w:eastAsia="Times New Roman" w:hAnsi="Helvetica"/>
      <w:b/>
      <w:szCs w:val="20"/>
      <w:u w:val="single"/>
    </w:rPr>
  </w:style>
  <w:style w:type="character" w:customStyle="1" w:styleId="BodyTextChar">
    <w:name w:val="Body Text Char"/>
    <w:link w:val="BodyText"/>
    <w:rsid w:val="00883363"/>
    <w:rPr>
      <w:rFonts w:ascii="Helvetica" w:eastAsia="Times New Roman" w:hAnsi="Helvetica"/>
      <w:b/>
      <w:sz w:val="24"/>
      <w:u w:val="single"/>
    </w:rPr>
  </w:style>
  <w:style w:type="paragraph" w:styleId="ListParagraph">
    <w:name w:val="List Paragraph"/>
    <w:basedOn w:val="Normal"/>
    <w:uiPriority w:val="99"/>
    <w:qFormat/>
    <w:rsid w:val="006C6E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99"/>
    <w:qFormat/>
    <w:rsid w:val="006C6EA3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033F8C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033F8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ewees@sunnyside-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BCE35-FEBE-43FD-9E75-0710C50C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Yakima</Company>
  <LinksUpToDate>false</LinksUpToDate>
  <CharactersWithSpaces>3330</CharactersWithSpaces>
  <SharedDoc>false</SharedDoc>
  <HLinks>
    <vt:vector size="6" baseType="variant">
      <vt:variant>
        <vt:i4>5832753</vt:i4>
      </vt:variant>
      <vt:variant>
        <vt:i4>-1</vt:i4>
      </vt:variant>
      <vt:variant>
        <vt:i4>2051</vt:i4>
      </vt:variant>
      <vt:variant>
        <vt:i4>1</vt:i4>
      </vt:variant>
      <vt:variant>
        <vt:lpwstr>cid:613BA2F7-F2C4-4348-9A09-09793C6B4B06@ci.yakima.wa.us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Albert</dc:creator>
  <cp:keywords/>
  <cp:lastModifiedBy>Sydney DeWees</cp:lastModifiedBy>
  <cp:revision>3</cp:revision>
  <cp:lastPrinted>2022-04-14T15:33:00Z</cp:lastPrinted>
  <dcterms:created xsi:type="dcterms:W3CDTF">2023-09-13T19:12:00Z</dcterms:created>
  <dcterms:modified xsi:type="dcterms:W3CDTF">2023-09-13T19:18:00Z</dcterms:modified>
</cp:coreProperties>
</file>